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0592" w14:textId="19483EB4" w:rsidR="00D71D48" w:rsidRDefault="00D71D48" w:rsidP="00D71D48">
      <w:pPr>
        <w:widowControl w:val="0"/>
        <w:rPr>
          <w:rFonts w:ascii="Arial" w:hAnsi="Arial" w:cs="Arial"/>
          <w:b/>
          <w:bCs/>
          <w:sz w:val="72"/>
          <w:szCs w:val="72"/>
        </w:rPr>
      </w:pPr>
      <w:r>
        <w:rPr>
          <w:noProof/>
        </w:rPr>
        <w:drawing>
          <wp:anchor distT="0" distB="0" distL="114300" distR="114300" simplePos="0" relativeHeight="251659264" behindDoc="1" locked="0" layoutInCell="1" allowOverlap="1" wp14:anchorId="7C55931B" wp14:editId="04AD0D5B">
            <wp:simplePos x="0" y="0"/>
            <wp:positionH relativeFrom="column">
              <wp:posOffset>589280</wp:posOffset>
            </wp:positionH>
            <wp:positionV relativeFrom="paragraph">
              <wp:posOffset>-353695</wp:posOffset>
            </wp:positionV>
            <wp:extent cx="4203065" cy="4572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4203065"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72"/>
          <w:szCs w:val="72"/>
        </w:rPr>
        <w:t>Drumglass High School</w:t>
      </w:r>
    </w:p>
    <w:p w14:paraId="6B6E996B" w14:textId="45807136" w:rsidR="00D71D48" w:rsidRDefault="00D71D48" w:rsidP="00D71D48">
      <w:pPr>
        <w:widowControl w:val="0"/>
        <w:jc w:val="center"/>
        <w:rPr>
          <w:rFonts w:ascii="Arial" w:hAnsi="Arial" w:cs="Arial"/>
          <w:b/>
          <w:bCs/>
          <w:sz w:val="72"/>
          <w:szCs w:val="72"/>
        </w:rPr>
      </w:pPr>
      <w:r>
        <w:rPr>
          <w:rFonts w:ascii="Arial" w:hAnsi="Arial" w:cs="Arial"/>
          <w:b/>
          <w:bCs/>
          <w:sz w:val="72"/>
          <w:szCs w:val="72"/>
        </w:rPr>
        <w:t>ANTI- SMOKING POLICY</w:t>
      </w:r>
    </w:p>
    <w:p w14:paraId="0D00972F" w14:textId="77777777" w:rsidR="00D71D48" w:rsidRDefault="00D71D48" w:rsidP="00D71D48">
      <w:pPr>
        <w:widowControl w:val="0"/>
        <w:rPr>
          <w:rFonts w:ascii="Arial" w:hAnsi="Arial" w:cs="Arial"/>
        </w:rPr>
      </w:pPr>
    </w:p>
    <w:p w14:paraId="6AB49C8B" w14:textId="77777777" w:rsidR="00D71D48" w:rsidRDefault="00D71D48" w:rsidP="00D71D48">
      <w:pPr>
        <w:widowControl w:val="0"/>
        <w:rPr>
          <w:rFonts w:ascii="Arial" w:hAnsi="Arial" w:cs="Arial"/>
        </w:rPr>
      </w:pPr>
    </w:p>
    <w:p w14:paraId="2DE682B9" w14:textId="77777777" w:rsidR="00D71D48" w:rsidRDefault="00D71D48" w:rsidP="00D71D48">
      <w:pPr>
        <w:widowControl w:val="0"/>
        <w:tabs>
          <w:tab w:val="left" w:pos="2850"/>
        </w:tabs>
        <w:rPr>
          <w:rFonts w:ascii="Arial" w:hAnsi="Arial" w:cs="Arial"/>
        </w:rPr>
      </w:pPr>
      <w:r>
        <w:rPr>
          <w:rFonts w:ascii="Arial" w:hAnsi="Arial" w:cs="Arial"/>
        </w:rPr>
        <w:tab/>
      </w:r>
    </w:p>
    <w:p w14:paraId="7F31C134" w14:textId="77777777" w:rsidR="00D71D48" w:rsidRDefault="00D71D48" w:rsidP="00D71D48">
      <w:pPr>
        <w:widowControl w:val="0"/>
        <w:tabs>
          <w:tab w:val="left" w:pos="2850"/>
        </w:tabs>
        <w:rPr>
          <w:rFonts w:ascii="Arial" w:hAnsi="Arial" w:cs="Arial"/>
        </w:rPr>
      </w:pPr>
    </w:p>
    <w:p w14:paraId="32CDEB77" w14:textId="77777777" w:rsidR="00D71D48" w:rsidRDefault="00D71D48" w:rsidP="00D71D48">
      <w:pPr>
        <w:widowControl w:val="0"/>
        <w:rPr>
          <w:rFonts w:ascii="Arial" w:hAnsi="Arial" w:cs="Arial"/>
        </w:rPr>
      </w:pPr>
    </w:p>
    <w:p w14:paraId="20CF0C93" w14:textId="30DE2B17" w:rsidR="00D71D48" w:rsidRDefault="00D71D48" w:rsidP="00D71D48">
      <w:pPr>
        <w:widowControl w:val="0"/>
        <w:jc w:val="center"/>
        <w:rPr>
          <w:rFonts w:ascii="Arial" w:hAnsi="Arial" w:cs="Arial"/>
          <w:sz w:val="36"/>
          <w:szCs w:val="36"/>
        </w:rPr>
      </w:pPr>
      <w:r>
        <w:rPr>
          <w:rFonts w:ascii="Arial" w:hAnsi="Arial" w:cs="Arial"/>
          <w:sz w:val="36"/>
          <w:szCs w:val="36"/>
        </w:rPr>
        <w:t xml:space="preserve">Date: </w:t>
      </w:r>
      <w:r w:rsidR="00516C9F">
        <w:rPr>
          <w:rFonts w:ascii="Arial" w:hAnsi="Arial" w:cs="Arial"/>
          <w:sz w:val="36"/>
          <w:szCs w:val="36"/>
        </w:rPr>
        <w:t>October</w:t>
      </w:r>
      <w:r>
        <w:rPr>
          <w:rFonts w:ascii="Arial" w:hAnsi="Arial" w:cs="Arial"/>
          <w:sz w:val="36"/>
          <w:szCs w:val="36"/>
        </w:rPr>
        <w:t xml:space="preserve"> 202</w:t>
      </w:r>
      <w:r w:rsidR="00516C9F">
        <w:rPr>
          <w:rFonts w:ascii="Arial" w:hAnsi="Arial" w:cs="Arial"/>
          <w:sz w:val="36"/>
          <w:szCs w:val="36"/>
        </w:rPr>
        <w:t>3</w:t>
      </w:r>
    </w:p>
    <w:p w14:paraId="5627E580" w14:textId="3E0C807A" w:rsidR="00BB41C4" w:rsidRDefault="00BB41C4" w:rsidP="00BB41C4">
      <w:pPr>
        <w:widowControl w:val="0"/>
        <w:rPr>
          <w:rFonts w:ascii="Arial" w:hAnsi="Arial" w:cs="Arial"/>
          <w:sz w:val="36"/>
          <w:szCs w:val="36"/>
        </w:rPr>
      </w:pPr>
    </w:p>
    <w:p w14:paraId="42221CCC" w14:textId="77777777" w:rsidR="00D71D48" w:rsidRDefault="00D71D48" w:rsidP="00D71D48">
      <w:pPr>
        <w:widowControl w:val="0"/>
        <w:rPr>
          <w:rFonts w:ascii="Arial Rounded MT Bold" w:hAnsi="Arial Rounded MT Bold"/>
        </w:rPr>
      </w:pPr>
    </w:p>
    <w:p w14:paraId="31B79D32" w14:textId="77777777" w:rsidR="00D71D48" w:rsidRDefault="00D71D48" w:rsidP="00D71D48">
      <w:pPr>
        <w:tabs>
          <w:tab w:val="left" w:pos="3630"/>
        </w:tabs>
        <w:rPr>
          <w:rFonts w:ascii="Arial Rounded MT Bold" w:hAnsi="Arial Rounded MT Bold"/>
          <w:szCs w:val="28"/>
        </w:rPr>
      </w:pPr>
      <w:r>
        <w:rPr>
          <w:rFonts w:ascii="Arial Rounded MT Bold" w:hAnsi="Arial Rounded MT Bold"/>
          <w:szCs w:val="28"/>
        </w:rPr>
        <w:tab/>
      </w:r>
    </w:p>
    <w:p w14:paraId="6C164DE5" w14:textId="77777777" w:rsidR="00D71D48" w:rsidRDefault="00D71D48" w:rsidP="00D71D48">
      <w:pPr>
        <w:tabs>
          <w:tab w:val="left" w:pos="3630"/>
        </w:tabs>
        <w:rPr>
          <w:rFonts w:ascii="Arial Rounded MT Bold" w:hAnsi="Arial Rounded MT Bold"/>
          <w:szCs w:val="28"/>
        </w:rPr>
      </w:pPr>
    </w:p>
    <w:p w14:paraId="2EB73604" w14:textId="77777777" w:rsidR="00D71D48" w:rsidRDefault="00D71D48" w:rsidP="00D71D48">
      <w:pPr>
        <w:rPr>
          <w:rFonts w:ascii="Arial Rounded MT Bold" w:hAnsi="Arial Rounded MT Bold"/>
          <w:szCs w:val="28"/>
        </w:rPr>
      </w:pPr>
    </w:p>
    <w:tbl>
      <w:tblPr>
        <w:tblW w:w="0" w:type="auto"/>
        <w:tblInd w:w="140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6078"/>
      </w:tblGrid>
      <w:tr w:rsidR="00D71D48" w14:paraId="2DB3C29E" w14:textId="77777777" w:rsidTr="006B0EB8">
        <w:tc>
          <w:tcPr>
            <w:tcW w:w="6078" w:type="dxa"/>
            <w:shd w:val="clear" w:color="auto" w:fill="auto"/>
          </w:tcPr>
          <w:p w14:paraId="58DE57A1" w14:textId="77777777" w:rsidR="00D71D48" w:rsidRDefault="00D71D48" w:rsidP="006B0EB8">
            <w:pPr>
              <w:widowControl w:val="0"/>
              <w:rPr>
                <w:rFonts w:ascii="Arial" w:hAnsi="Arial" w:cs="Arial"/>
                <w:sz w:val="24"/>
                <w:szCs w:val="24"/>
              </w:rPr>
            </w:pPr>
            <w:r>
              <w:rPr>
                <w:rFonts w:ascii="Arial" w:hAnsi="Arial" w:cs="Arial"/>
                <w:sz w:val="24"/>
                <w:szCs w:val="24"/>
              </w:rPr>
              <w:t>Legal Status: Statutory</w:t>
            </w:r>
          </w:p>
          <w:p w14:paraId="64D4B3BF" w14:textId="77777777" w:rsidR="00D71D48" w:rsidRDefault="00D71D48" w:rsidP="006B0EB8">
            <w:pPr>
              <w:widowControl w:val="0"/>
              <w:rPr>
                <w:rFonts w:ascii="Arial" w:hAnsi="Arial" w:cs="Arial"/>
                <w:sz w:val="24"/>
                <w:szCs w:val="24"/>
              </w:rPr>
            </w:pPr>
          </w:p>
          <w:p w14:paraId="4F0094AE" w14:textId="0AE9C443" w:rsidR="00D71D48" w:rsidRDefault="00D71D48" w:rsidP="006B0EB8">
            <w:pPr>
              <w:widowControl w:val="0"/>
              <w:rPr>
                <w:rFonts w:ascii="Arial" w:hAnsi="Arial" w:cs="Arial"/>
                <w:sz w:val="24"/>
                <w:szCs w:val="24"/>
              </w:rPr>
            </w:pPr>
            <w:r>
              <w:rPr>
                <w:rFonts w:ascii="Arial" w:hAnsi="Arial" w:cs="Arial"/>
                <w:sz w:val="24"/>
                <w:szCs w:val="24"/>
              </w:rPr>
              <w:t xml:space="preserve">Policy reviewed: </w:t>
            </w:r>
            <w:r w:rsidR="00516C9F">
              <w:rPr>
                <w:rFonts w:ascii="Arial" w:hAnsi="Arial" w:cs="Arial"/>
                <w:sz w:val="24"/>
                <w:szCs w:val="24"/>
              </w:rPr>
              <w:t>October 2023</w:t>
            </w:r>
          </w:p>
          <w:p w14:paraId="6454BF6F" w14:textId="77777777" w:rsidR="00D71D48" w:rsidRDefault="00D71D48" w:rsidP="006B0EB8">
            <w:pPr>
              <w:widowControl w:val="0"/>
              <w:rPr>
                <w:rFonts w:ascii="Arial" w:hAnsi="Arial" w:cs="Arial"/>
                <w:sz w:val="24"/>
                <w:szCs w:val="24"/>
              </w:rPr>
            </w:pPr>
          </w:p>
          <w:p w14:paraId="318C9417" w14:textId="64EE6E7B" w:rsidR="00D71D48" w:rsidRDefault="00D71D48" w:rsidP="006B0EB8">
            <w:pPr>
              <w:widowControl w:val="0"/>
              <w:rPr>
                <w:rFonts w:ascii="Arial" w:hAnsi="Arial" w:cs="Arial"/>
                <w:sz w:val="24"/>
                <w:szCs w:val="24"/>
              </w:rPr>
            </w:pPr>
            <w:r>
              <w:rPr>
                <w:rFonts w:ascii="Arial" w:hAnsi="Arial" w:cs="Arial"/>
                <w:sz w:val="24"/>
                <w:szCs w:val="24"/>
              </w:rPr>
              <w:t xml:space="preserve">Date ratified by Board of Governors: </w:t>
            </w:r>
            <w:r w:rsidR="00516C9F">
              <w:rPr>
                <w:rFonts w:ascii="Arial" w:hAnsi="Arial" w:cs="Arial"/>
                <w:sz w:val="24"/>
                <w:szCs w:val="24"/>
              </w:rPr>
              <w:t>October</w:t>
            </w:r>
            <w:r>
              <w:rPr>
                <w:rFonts w:ascii="Arial" w:hAnsi="Arial" w:cs="Arial"/>
                <w:sz w:val="24"/>
                <w:szCs w:val="24"/>
              </w:rPr>
              <w:t xml:space="preserve"> 202</w:t>
            </w:r>
            <w:r w:rsidR="00516C9F">
              <w:rPr>
                <w:rFonts w:ascii="Arial" w:hAnsi="Arial" w:cs="Arial"/>
                <w:sz w:val="24"/>
                <w:szCs w:val="24"/>
              </w:rPr>
              <w:t>3</w:t>
            </w:r>
          </w:p>
          <w:p w14:paraId="66E7C2C5" w14:textId="77777777" w:rsidR="00D71D48" w:rsidRDefault="00D71D48" w:rsidP="006B0EB8">
            <w:pPr>
              <w:widowControl w:val="0"/>
              <w:rPr>
                <w:rFonts w:ascii="Arial" w:hAnsi="Arial" w:cs="Arial"/>
                <w:sz w:val="24"/>
                <w:szCs w:val="24"/>
              </w:rPr>
            </w:pPr>
          </w:p>
          <w:p w14:paraId="75769C28" w14:textId="6427E611" w:rsidR="00D71D48" w:rsidRDefault="00D71D48" w:rsidP="006B0EB8">
            <w:pPr>
              <w:widowControl w:val="0"/>
              <w:rPr>
                <w:rFonts w:ascii="Arial" w:hAnsi="Arial" w:cs="Arial"/>
                <w:sz w:val="24"/>
                <w:szCs w:val="24"/>
              </w:rPr>
            </w:pPr>
            <w:r>
              <w:rPr>
                <w:rFonts w:ascii="Arial" w:hAnsi="Arial" w:cs="Arial"/>
                <w:sz w:val="24"/>
                <w:szCs w:val="24"/>
              </w:rPr>
              <w:t>Signed: Mrs M Farrell</w:t>
            </w:r>
          </w:p>
          <w:p w14:paraId="69B20698" w14:textId="77777777" w:rsidR="00D71D48" w:rsidRDefault="00D71D48" w:rsidP="006B0EB8">
            <w:pPr>
              <w:widowControl w:val="0"/>
              <w:rPr>
                <w:rFonts w:ascii="Arial" w:hAnsi="Arial" w:cs="Arial"/>
                <w:sz w:val="24"/>
                <w:szCs w:val="24"/>
              </w:rPr>
            </w:pPr>
          </w:p>
          <w:p w14:paraId="6F46E01D" w14:textId="67E6D7ED" w:rsidR="00D71D48" w:rsidRDefault="00D71D48" w:rsidP="006B0EB8">
            <w:pPr>
              <w:widowControl w:val="0"/>
              <w:rPr>
                <w:rFonts w:ascii="Arial" w:hAnsi="Arial" w:cs="Arial"/>
                <w:sz w:val="24"/>
                <w:szCs w:val="24"/>
              </w:rPr>
            </w:pPr>
            <w:r>
              <w:rPr>
                <w:rFonts w:ascii="Arial" w:hAnsi="Arial" w:cs="Arial"/>
                <w:sz w:val="24"/>
                <w:szCs w:val="24"/>
              </w:rPr>
              <w:t>Next review date: September 202</w:t>
            </w:r>
            <w:r w:rsidR="000F7181">
              <w:rPr>
                <w:rFonts w:ascii="Arial" w:hAnsi="Arial" w:cs="Arial"/>
                <w:sz w:val="24"/>
                <w:szCs w:val="24"/>
              </w:rPr>
              <w:t>5</w:t>
            </w:r>
          </w:p>
          <w:p w14:paraId="2AE6ACE7" w14:textId="77777777" w:rsidR="00D71D48" w:rsidRDefault="00D71D48" w:rsidP="006B0EB8">
            <w:pPr>
              <w:widowControl w:val="0"/>
              <w:rPr>
                <w:rFonts w:ascii="Arial" w:hAnsi="Arial" w:cs="Arial"/>
                <w:b/>
                <w:sz w:val="24"/>
                <w:szCs w:val="24"/>
              </w:rPr>
            </w:pPr>
          </w:p>
          <w:p w14:paraId="54752907" w14:textId="7DE614A0" w:rsidR="00D71D48" w:rsidRPr="00D71D48" w:rsidRDefault="00D71D48" w:rsidP="006B0EB8">
            <w:pPr>
              <w:widowControl w:val="0"/>
              <w:rPr>
                <w:rFonts w:ascii="Arial" w:hAnsi="Arial" w:cs="Arial"/>
                <w:sz w:val="24"/>
                <w:szCs w:val="24"/>
              </w:rPr>
            </w:pPr>
            <w:r>
              <w:rPr>
                <w:rFonts w:ascii="Arial" w:hAnsi="Arial" w:cs="Arial"/>
                <w:sz w:val="24"/>
                <w:szCs w:val="24"/>
              </w:rPr>
              <w:t>Responsible: M Shilliday</w:t>
            </w:r>
          </w:p>
        </w:tc>
      </w:tr>
    </w:tbl>
    <w:p w14:paraId="643DEF67" w14:textId="77777777" w:rsidR="00D71D48" w:rsidRDefault="00D71D48" w:rsidP="00D71D48">
      <w:pPr>
        <w:pStyle w:val="Heading1"/>
        <w:ind w:right="1"/>
        <w:rPr>
          <w:szCs w:val="28"/>
        </w:rPr>
      </w:pPr>
    </w:p>
    <w:p w14:paraId="3716319D" w14:textId="77777777" w:rsidR="00D71D48" w:rsidRDefault="00D71D48" w:rsidP="00D71D48">
      <w:pPr>
        <w:pStyle w:val="Heading1"/>
        <w:ind w:right="1"/>
        <w:jc w:val="center"/>
        <w:rPr>
          <w:rFonts w:ascii="Arial" w:hAnsi="Arial" w:cs="Arial"/>
          <w:szCs w:val="28"/>
        </w:rPr>
      </w:pPr>
      <w:r>
        <w:rPr>
          <w:rFonts w:ascii="Arial" w:hAnsi="Arial" w:cs="Arial"/>
          <w:szCs w:val="28"/>
        </w:rPr>
        <w:t>Drumglass High School</w:t>
      </w:r>
    </w:p>
    <w:p w14:paraId="697A1CCA" w14:textId="77777777" w:rsidR="00D71D48" w:rsidRDefault="00D71D48" w:rsidP="00D71D48">
      <w:pPr>
        <w:pStyle w:val="Heading1"/>
        <w:ind w:right="1"/>
        <w:jc w:val="center"/>
        <w:rPr>
          <w:rFonts w:ascii="Arial" w:hAnsi="Arial" w:cs="Arial"/>
          <w:szCs w:val="28"/>
        </w:rPr>
      </w:pPr>
      <w:proofErr w:type="spellStart"/>
      <w:r>
        <w:rPr>
          <w:rFonts w:ascii="Arial" w:hAnsi="Arial" w:cs="Arial"/>
          <w:szCs w:val="28"/>
        </w:rPr>
        <w:t>Carland</w:t>
      </w:r>
      <w:proofErr w:type="spellEnd"/>
      <w:r>
        <w:rPr>
          <w:rFonts w:ascii="Arial" w:hAnsi="Arial" w:cs="Arial"/>
          <w:szCs w:val="28"/>
        </w:rPr>
        <w:t xml:space="preserve"> Road</w:t>
      </w:r>
    </w:p>
    <w:p w14:paraId="0CAF5989" w14:textId="77777777" w:rsidR="00D71D48" w:rsidRDefault="00D71D48" w:rsidP="00D71D48">
      <w:pPr>
        <w:pStyle w:val="Heading1"/>
        <w:ind w:right="1"/>
        <w:jc w:val="center"/>
        <w:rPr>
          <w:rFonts w:ascii="Arial" w:hAnsi="Arial" w:cs="Arial"/>
          <w:szCs w:val="28"/>
        </w:rPr>
      </w:pPr>
      <w:proofErr w:type="spellStart"/>
      <w:r>
        <w:rPr>
          <w:rFonts w:ascii="Arial" w:hAnsi="Arial" w:cs="Arial"/>
          <w:szCs w:val="28"/>
        </w:rPr>
        <w:t>Dungannon</w:t>
      </w:r>
      <w:proofErr w:type="spellEnd"/>
    </w:p>
    <w:p w14:paraId="30670C74" w14:textId="77777777" w:rsidR="00D71D48" w:rsidRDefault="00D71D48">
      <w:r>
        <w:br w:type="page"/>
      </w:r>
    </w:p>
    <w:p w14:paraId="2D07C88B" w14:textId="58CE73AB" w:rsidR="00D71D48" w:rsidRPr="005C49F0" w:rsidRDefault="005C49F0"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lastRenderedPageBreak/>
        <w:t xml:space="preserve">As a controlled school Drumglass High School will adopt the </w:t>
      </w:r>
      <w:r w:rsidR="00D71D48" w:rsidRPr="005C49F0">
        <w:rPr>
          <w:rFonts w:ascii="Arial Unicode MS" w:eastAsia="Arial Unicode MS" w:hAnsi="Arial Unicode MS" w:cs="Arial Unicode MS"/>
          <w:sz w:val="28"/>
          <w:szCs w:val="28"/>
        </w:rPr>
        <w:t xml:space="preserve">TNC 2000/3(updated) Amended June 2014 SMOKING POLICY FOR SCHOOLS </w:t>
      </w:r>
      <w:r>
        <w:rPr>
          <w:rFonts w:ascii="Arial Unicode MS" w:eastAsia="Arial Unicode MS" w:hAnsi="Arial Unicode MS" w:cs="Arial Unicode MS"/>
          <w:sz w:val="28"/>
          <w:szCs w:val="28"/>
        </w:rPr>
        <w:t>and comply with the recommendations of the Employing Authority as laid out in this document.</w:t>
      </w:r>
    </w:p>
    <w:p w14:paraId="43FD004F" w14:textId="77777777" w:rsidR="00D71D48" w:rsidRPr="005C49F0" w:rsidRDefault="00D71D48" w:rsidP="00D71D48">
      <w:pPr>
        <w:rPr>
          <w:rFonts w:ascii="Arial Unicode MS" w:eastAsia="Arial Unicode MS" w:hAnsi="Arial Unicode MS" w:cs="Arial Unicode MS"/>
          <w:sz w:val="28"/>
          <w:szCs w:val="28"/>
        </w:rPr>
      </w:pPr>
    </w:p>
    <w:p w14:paraId="5D155AEC" w14:textId="535B1E1D" w:rsidR="005C49F0" w:rsidRPr="005C49F0" w:rsidRDefault="0070306A" w:rsidP="00D71D48">
      <w:pPr>
        <w:rPr>
          <w:rFonts w:ascii="Arial Unicode MS" w:eastAsia="Arial Unicode MS" w:hAnsi="Arial Unicode MS" w:cs="Arial Unicode MS"/>
          <w:sz w:val="28"/>
          <w:szCs w:val="28"/>
        </w:rPr>
      </w:pPr>
      <w:r>
        <w:rPr>
          <w:rFonts w:ascii="Arial Unicode MS" w:eastAsia="Arial Unicode MS" w:hAnsi="Arial Unicode MS" w:cs="Arial Unicode MS"/>
          <w:sz w:val="28"/>
          <w:szCs w:val="28"/>
          <w:highlight w:val="lightGray"/>
        </w:rPr>
        <w:t xml:space="preserve">1 </w:t>
      </w:r>
      <w:r w:rsidR="00D71D48" w:rsidRPr="005C49F0">
        <w:rPr>
          <w:rFonts w:ascii="Arial Unicode MS" w:eastAsia="Arial Unicode MS" w:hAnsi="Arial Unicode MS" w:cs="Arial Unicode MS"/>
          <w:sz w:val="28"/>
          <w:szCs w:val="28"/>
          <w:highlight w:val="lightGray"/>
        </w:rPr>
        <w:t>EMPLOYING AUTHORITY POLICY STATEMENT</w:t>
      </w:r>
      <w:r w:rsidR="00D71D48" w:rsidRPr="005C49F0">
        <w:rPr>
          <w:rFonts w:ascii="Arial Unicode MS" w:eastAsia="Arial Unicode MS" w:hAnsi="Arial Unicode MS" w:cs="Arial Unicode MS"/>
          <w:sz w:val="28"/>
          <w:szCs w:val="28"/>
        </w:rPr>
        <w:t xml:space="preserve"> </w:t>
      </w:r>
    </w:p>
    <w:p w14:paraId="24B5BA47" w14:textId="712B198C" w:rsidR="005C49F0"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The Employing Authority is committed to the active promotion and ultimate achievement of the goal of a smoke free working environment for all its employees consistent with the objective of health protection and promotion within an educational setting. The use of electronic cigarettes</w:t>
      </w:r>
      <w:r w:rsidR="00516C9F">
        <w:rPr>
          <w:rFonts w:ascii="Arial Unicode MS" w:eastAsia="Arial Unicode MS" w:hAnsi="Arial Unicode MS" w:cs="Arial Unicode MS"/>
          <w:sz w:val="28"/>
          <w:szCs w:val="28"/>
        </w:rPr>
        <w:t xml:space="preserve"> (also known as vapes)</w:t>
      </w:r>
      <w:r w:rsidRPr="005C49F0">
        <w:rPr>
          <w:rFonts w:ascii="Arial Unicode MS" w:eastAsia="Arial Unicode MS" w:hAnsi="Arial Unicode MS" w:cs="Arial Unicode MS"/>
          <w:sz w:val="28"/>
          <w:szCs w:val="28"/>
        </w:rPr>
        <w:t xml:space="preserve"> was not covered in the legislation as they did not exist at that time. However, this policy affords e-cigarettes the same restrictions as tobacco, for the following reasons: </w:t>
      </w:r>
    </w:p>
    <w:p w14:paraId="2D689A23" w14:textId="77777777" w:rsidR="005C49F0"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sym w:font="Symbol" w:char="F0B7"/>
      </w:r>
      <w:r w:rsidRPr="005C49F0">
        <w:rPr>
          <w:rFonts w:ascii="Arial Unicode MS" w:eastAsia="Arial Unicode MS" w:hAnsi="Arial Unicode MS" w:cs="Arial Unicode MS"/>
          <w:sz w:val="28"/>
          <w:szCs w:val="28"/>
        </w:rPr>
        <w:t xml:space="preserve"> the safety of e-cigarettes has not been scientifically demonstrated as the chemicals used have not been fully disclosed and there is no adequate data on their emissions. </w:t>
      </w:r>
    </w:p>
    <w:p w14:paraId="66C45F02" w14:textId="77777777" w:rsidR="005C49F0"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sym w:font="Symbol" w:char="F0B7"/>
      </w:r>
      <w:r w:rsidRPr="005C49F0">
        <w:rPr>
          <w:rFonts w:ascii="Arial Unicode MS" w:eastAsia="Arial Unicode MS" w:hAnsi="Arial Unicode MS" w:cs="Arial Unicode MS"/>
          <w:sz w:val="28"/>
          <w:szCs w:val="28"/>
        </w:rPr>
        <w:t xml:space="preserve"> there is a lack of peer-reviewed evidence on their value in helping smokers cut down or stop. </w:t>
      </w:r>
    </w:p>
    <w:p w14:paraId="6381F9EF" w14:textId="07AB2184" w:rsidR="0070306A"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sym w:font="Symbol" w:char="F0B7"/>
      </w:r>
      <w:r w:rsidRPr="005C49F0">
        <w:rPr>
          <w:rFonts w:ascii="Arial Unicode MS" w:eastAsia="Arial Unicode MS" w:hAnsi="Arial Unicode MS" w:cs="Arial Unicode MS"/>
          <w:sz w:val="28"/>
          <w:szCs w:val="28"/>
        </w:rPr>
        <w:t xml:space="preserve"> concerns that e-cigarettes might reinforce the smoking habit as they are designed to closely mimic smoking actions </w:t>
      </w:r>
      <w:hyperlink r:id="rId5" w:history="1">
        <w:r w:rsidR="0070306A" w:rsidRPr="005E15E5">
          <w:rPr>
            <w:rStyle w:val="Hyperlink"/>
            <w:rFonts w:ascii="Arial Unicode MS" w:eastAsia="Arial Unicode MS" w:hAnsi="Arial Unicode MS" w:cs="Arial Unicode MS"/>
            <w:sz w:val="28"/>
            <w:szCs w:val="28"/>
          </w:rPr>
          <w:t>http://bma.org.uk/search?query=e%20cigarettes</w:t>
        </w:r>
      </w:hyperlink>
      <w:r w:rsidRPr="005C49F0">
        <w:rPr>
          <w:rFonts w:ascii="Arial Unicode MS" w:eastAsia="Arial Unicode MS" w:hAnsi="Arial Unicode MS" w:cs="Arial Unicode MS"/>
          <w:sz w:val="28"/>
          <w:szCs w:val="28"/>
        </w:rPr>
        <w:t xml:space="preserve"> </w:t>
      </w:r>
    </w:p>
    <w:p w14:paraId="127E5980" w14:textId="77777777" w:rsidR="0070306A" w:rsidRDefault="0070306A" w:rsidP="00D71D48">
      <w:pPr>
        <w:rPr>
          <w:rFonts w:ascii="Arial Unicode MS" w:eastAsia="Arial Unicode MS" w:hAnsi="Arial Unicode MS" w:cs="Arial Unicode MS"/>
          <w:sz w:val="28"/>
          <w:szCs w:val="28"/>
        </w:rPr>
      </w:pPr>
    </w:p>
    <w:p w14:paraId="649A4C0D" w14:textId="408A25C4" w:rsidR="0070306A"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The policy has been developed in consultation with the recognised Teachers’ Unions.  </w:t>
      </w:r>
    </w:p>
    <w:p w14:paraId="419BBCBB" w14:textId="6F068216" w:rsidR="0070306A" w:rsidRDefault="0070306A" w:rsidP="00D71D48">
      <w:pPr>
        <w:rPr>
          <w:rFonts w:ascii="Arial Unicode MS" w:eastAsia="Arial Unicode MS" w:hAnsi="Arial Unicode MS" w:cs="Arial Unicode MS"/>
          <w:sz w:val="28"/>
          <w:szCs w:val="28"/>
        </w:rPr>
      </w:pPr>
      <w:r w:rsidRPr="0070306A">
        <w:rPr>
          <w:rFonts w:ascii="Arial Unicode MS" w:eastAsia="Arial Unicode MS" w:hAnsi="Arial Unicode MS" w:cs="Arial Unicode MS"/>
          <w:sz w:val="28"/>
          <w:szCs w:val="28"/>
          <w:highlight w:val="lightGray"/>
        </w:rPr>
        <w:lastRenderedPageBreak/>
        <w:t xml:space="preserve">2 </w:t>
      </w:r>
      <w:r w:rsidR="00D71D48" w:rsidRPr="0070306A">
        <w:rPr>
          <w:rFonts w:ascii="Arial Unicode MS" w:eastAsia="Arial Unicode MS" w:hAnsi="Arial Unicode MS" w:cs="Arial Unicode MS"/>
          <w:sz w:val="28"/>
          <w:szCs w:val="28"/>
          <w:highlight w:val="lightGray"/>
        </w:rPr>
        <w:t>SMOKING POLICY OBJECTIVES</w:t>
      </w:r>
      <w:r w:rsidR="00D71D48" w:rsidRPr="005C49F0">
        <w:rPr>
          <w:rFonts w:ascii="Arial Unicode MS" w:eastAsia="Arial Unicode MS" w:hAnsi="Arial Unicode MS" w:cs="Arial Unicode MS"/>
          <w:sz w:val="28"/>
          <w:szCs w:val="28"/>
        </w:rPr>
        <w:t xml:space="preserve">  </w:t>
      </w:r>
    </w:p>
    <w:p w14:paraId="4B24B41F" w14:textId="4F815520" w:rsidR="0070306A" w:rsidRDefault="0070306A" w:rsidP="00D71D48">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2.1 </w:t>
      </w:r>
      <w:r w:rsidR="00D71D48" w:rsidRPr="005C49F0">
        <w:rPr>
          <w:rFonts w:ascii="Arial Unicode MS" w:eastAsia="Arial Unicode MS" w:hAnsi="Arial Unicode MS" w:cs="Arial Unicode MS"/>
          <w:sz w:val="28"/>
          <w:szCs w:val="28"/>
        </w:rPr>
        <w:t xml:space="preserve">To protect non-smokers from the adverse health effects of environmental tobacco smoke in the workplace. Protection also applies to the use of e-cigarettes for reasons outlined in paragraph 1 above. </w:t>
      </w:r>
    </w:p>
    <w:p w14:paraId="62AB87E5" w14:textId="77777777" w:rsidR="0070306A"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2.2 To demonstrate the school’s commitment to promoting the health of pupils and staff. </w:t>
      </w:r>
    </w:p>
    <w:p w14:paraId="525786A5" w14:textId="77777777" w:rsidR="0070306A"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2.3 To provide information and advice for those who wish to stop smoking. </w:t>
      </w:r>
    </w:p>
    <w:p w14:paraId="490D358E" w14:textId="77777777" w:rsidR="0070306A" w:rsidRDefault="0070306A" w:rsidP="00D71D48">
      <w:pPr>
        <w:rPr>
          <w:rFonts w:ascii="Arial Unicode MS" w:eastAsia="Arial Unicode MS" w:hAnsi="Arial Unicode MS" w:cs="Arial Unicode MS"/>
          <w:sz w:val="28"/>
          <w:szCs w:val="28"/>
        </w:rPr>
      </w:pPr>
    </w:p>
    <w:p w14:paraId="2CC96535" w14:textId="77777777" w:rsidR="0070306A" w:rsidRDefault="00D71D48" w:rsidP="00D71D48">
      <w:pPr>
        <w:rPr>
          <w:rFonts w:ascii="Arial Unicode MS" w:eastAsia="Arial Unicode MS" w:hAnsi="Arial Unicode MS" w:cs="Arial Unicode MS"/>
          <w:sz w:val="28"/>
          <w:szCs w:val="28"/>
        </w:rPr>
      </w:pPr>
      <w:r w:rsidRPr="0070306A">
        <w:rPr>
          <w:rFonts w:ascii="Arial Unicode MS" w:eastAsia="Arial Unicode MS" w:hAnsi="Arial Unicode MS" w:cs="Arial Unicode MS"/>
          <w:sz w:val="28"/>
          <w:szCs w:val="28"/>
          <w:highlight w:val="lightGray"/>
        </w:rPr>
        <w:t>3. SUMMARY OF EMPLOYER STATUTORY OBLIGATIONS</w:t>
      </w:r>
      <w:r w:rsidRPr="005C49F0">
        <w:rPr>
          <w:rFonts w:ascii="Arial Unicode MS" w:eastAsia="Arial Unicode MS" w:hAnsi="Arial Unicode MS" w:cs="Arial Unicode MS"/>
          <w:sz w:val="28"/>
          <w:szCs w:val="28"/>
        </w:rPr>
        <w:t xml:space="preserve"> </w:t>
      </w:r>
    </w:p>
    <w:p w14:paraId="5D2259C4" w14:textId="678327EB" w:rsidR="0070306A"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3.1 Employers are required by the Health &amp; Safety at Work (Northern Ireland) Order 1978 to ensure, so far as is reasonably practicable, the health, </w:t>
      </w:r>
      <w:r w:rsidR="00544A20" w:rsidRPr="005C49F0">
        <w:rPr>
          <w:rFonts w:ascii="Arial Unicode MS" w:eastAsia="Arial Unicode MS" w:hAnsi="Arial Unicode MS" w:cs="Arial Unicode MS"/>
          <w:sz w:val="28"/>
          <w:szCs w:val="28"/>
        </w:rPr>
        <w:t>safety,</w:t>
      </w:r>
      <w:r w:rsidRPr="005C49F0">
        <w:rPr>
          <w:rFonts w:ascii="Arial Unicode MS" w:eastAsia="Arial Unicode MS" w:hAnsi="Arial Unicode MS" w:cs="Arial Unicode MS"/>
          <w:sz w:val="28"/>
          <w:szCs w:val="28"/>
        </w:rPr>
        <w:t xml:space="preserve"> and welfare at work of their employees and others who use their premises. </w:t>
      </w:r>
    </w:p>
    <w:p w14:paraId="24D7DC02" w14:textId="77777777" w:rsidR="0070306A"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3.2 Article 4(2) (e) of the Order requires that, so far as is reasonably practicable, the working environment is safe, without risks to health and adequate as regards facilities and arrangements for employees. In addition, under Article 8, employees must take reasonable care of their own health, </w:t>
      </w:r>
      <w:proofErr w:type="gramStart"/>
      <w:r w:rsidRPr="005C49F0">
        <w:rPr>
          <w:rFonts w:ascii="Arial Unicode MS" w:eastAsia="Arial Unicode MS" w:hAnsi="Arial Unicode MS" w:cs="Arial Unicode MS"/>
          <w:sz w:val="28"/>
          <w:szCs w:val="28"/>
        </w:rPr>
        <w:t>safety</w:t>
      </w:r>
      <w:proofErr w:type="gramEnd"/>
      <w:r w:rsidRPr="005C49F0">
        <w:rPr>
          <w:rFonts w:ascii="Arial Unicode MS" w:eastAsia="Arial Unicode MS" w:hAnsi="Arial Unicode MS" w:cs="Arial Unicode MS"/>
          <w:sz w:val="28"/>
          <w:szCs w:val="28"/>
        </w:rPr>
        <w:t xml:space="preserve"> and welfare, as well as that of others and must co-operate with their employers’ efforts to discharge any statutory health and safety duties placed upon them. Such statutory duties are reinforced by a common law duty of care. TNC 2000/3(updated) 2 Amended June 2014 </w:t>
      </w:r>
    </w:p>
    <w:p w14:paraId="4FF3E7AD" w14:textId="7E21F55F" w:rsidR="0070306A"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lastRenderedPageBreak/>
        <w:t>3.3 The Health and Safety Inspectorate recommends that all employers should have a specific written policy on smoking in the workplace which gives priority to the needs of non-smokers who do not wish to breathe tobacco smoke. The same principle applies to the use of e-cigarettes</w:t>
      </w:r>
      <w:r w:rsidR="00544A20">
        <w:rPr>
          <w:rFonts w:ascii="Arial Unicode MS" w:eastAsia="Arial Unicode MS" w:hAnsi="Arial Unicode MS" w:cs="Arial Unicode MS"/>
          <w:sz w:val="28"/>
          <w:szCs w:val="28"/>
        </w:rPr>
        <w:t xml:space="preserve"> (vapes)</w:t>
      </w:r>
      <w:r w:rsidRPr="005C49F0">
        <w:rPr>
          <w:rFonts w:ascii="Arial Unicode MS" w:eastAsia="Arial Unicode MS" w:hAnsi="Arial Unicode MS" w:cs="Arial Unicode MS"/>
          <w:sz w:val="28"/>
          <w:szCs w:val="28"/>
        </w:rPr>
        <w:t xml:space="preserve"> for reasons outlined in paragraph 1. </w:t>
      </w:r>
    </w:p>
    <w:p w14:paraId="6CDFE542" w14:textId="77777777" w:rsidR="0070306A" w:rsidRDefault="00D71D48" w:rsidP="00D71D48">
      <w:pPr>
        <w:rPr>
          <w:rFonts w:ascii="Arial Unicode MS" w:eastAsia="Arial Unicode MS" w:hAnsi="Arial Unicode MS" w:cs="Arial Unicode MS"/>
          <w:sz w:val="28"/>
          <w:szCs w:val="28"/>
        </w:rPr>
      </w:pPr>
      <w:r w:rsidRPr="0070306A">
        <w:rPr>
          <w:rFonts w:ascii="Arial Unicode MS" w:eastAsia="Arial Unicode MS" w:hAnsi="Arial Unicode MS" w:cs="Arial Unicode MS"/>
          <w:sz w:val="28"/>
          <w:szCs w:val="28"/>
          <w:highlight w:val="lightGray"/>
        </w:rPr>
        <w:t>4. DESIGNATED SMOKING AREAS</w:t>
      </w:r>
      <w:r w:rsidRPr="005C49F0">
        <w:rPr>
          <w:rFonts w:ascii="Arial Unicode MS" w:eastAsia="Arial Unicode MS" w:hAnsi="Arial Unicode MS" w:cs="Arial Unicode MS"/>
          <w:sz w:val="28"/>
          <w:szCs w:val="28"/>
        </w:rPr>
        <w:t xml:space="preserve"> </w:t>
      </w:r>
    </w:p>
    <w:p w14:paraId="075436A3" w14:textId="4465D269" w:rsidR="0070306A"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4.</w:t>
      </w:r>
      <w:r w:rsidR="0070306A">
        <w:rPr>
          <w:rFonts w:ascii="Arial Unicode MS" w:eastAsia="Arial Unicode MS" w:hAnsi="Arial Unicode MS" w:cs="Arial Unicode MS"/>
          <w:sz w:val="28"/>
          <w:szCs w:val="28"/>
        </w:rPr>
        <w:t>1</w:t>
      </w:r>
      <w:r w:rsidRPr="005C49F0">
        <w:rPr>
          <w:rFonts w:ascii="Arial Unicode MS" w:eastAsia="Arial Unicode MS" w:hAnsi="Arial Unicode MS" w:cs="Arial Unicode MS"/>
          <w:sz w:val="28"/>
          <w:szCs w:val="28"/>
        </w:rPr>
        <w:t xml:space="preserve"> Where a designated smoking area is not currently available at the school it shall be at the discretion of the Board of Governors as to whether school resources may be deployed for the creation of such a facility. It is not a statutory duty that such a facility be provided. </w:t>
      </w:r>
    </w:p>
    <w:p w14:paraId="41D98AC5" w14:textId="073C109D" w:rsidR="0070306A" w:rsidRDefault="0070306A" w:rsidP="0070306A">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4.</w:t>
      </w:r>
      <w:r>
        <w:rPr>
          <w:rFonts w:ascii="Arial Unicode MS" w:eastAsia="Arial Unicode MS" w:hAnsi="Arial Unicode MS" w:cs="Arial Unicode MS"/>
          <w:sz w:val="28"/>
          <w:szCs w:val="28"/>
        </w:rPr>
        <w:t>2</w:t>
      </w:r>
      <w:r w:rsidRPr="005C49F0">
        <w:rPr>
          <w:rFonts w:ascii="Arial Unicode MS" w:eastAsia="Arial Unicode MS" w:hAnsi="Arial Unicode MS" w:cs="Arial Unicode MS"/>
          <w:sz w:val="28"/>
          <w:szCs w:val="28"/>
        </w:rPr>
        <w:t xml:space="preserve"> </w:t>
      </w:r>
      <w:r w:rsidRPr="00122EF0">
        <w:rPr>
          <w:rFonts w:ascii="Arial Unicode MS" w:eastAsia="Arial Unicode MS" w:hAnsi="Arial Unicode MS" w:cs="Arial Unicode MS"/>
          <w:b/>
          <w:bCs/>
          <w:sz w:val="28"/>
          <w:szCs w:val="28"/>
          <w:u w:val="single"/>
        </w:rPr>
        <w:t>Drumglass High School does not have a designated smoking area Staff, visitors and pupils are prohibited from smoking on the school premises.</w:t>
      </w:r>
      <w:r w:rsidRPr="005C49F0">
        <w:rPr>
          <w:rFonts w:ascii="Arial Unicode MS" w:eastAsia="Arial Unicode MS" w:hAnsi="Arial Unicode MS" w:cs="Arial Unicode MS"/>
          <w:sz w:val="28"/>
          <w:szCs w:val="28"/>
        </w:rPr>
        <w:t xml:space="preserve"> </w:t>
      </w:r>
    </w:p>
    <w:p w14:paraId="1145E7C7" w14:textId="77777777" w:rsidR="0070306A" w:rsidRDefault="0070306A" w:rsidP="00D71D48">
      <w:pPr>
        <w:rPr>
          <w:rFonts w:ascii="Arial Unicode MS" w:eastAsia="Arial Unicode MS" w:hAnsi="Arial Unicode MS" w:cs="Arial Unicode MS"/>
          <w:sz w:val="28"/>
          <w:szCs w:val="28"/>
        </w:rPr>
      </w:pPr>
    </w:p>
    <w:p w14:paraId="4E5C8F92" w14:textId="77777777" w:rsidR="0070306A" w:rsidRDefault="00D71D48" w:rsidP="00D71D48">
      <w:pPr>
        <w:rPr>
          <w:rFonts w:ascii="Arial Unicode MS" w:eastAsia="Arial Unicode MS" w:hAnsi="Arial Unicode MS" w:cs="Arial Unicode MS"/>
          <w:sz w:val="28"/>
          <w:szCs w:val="28"/>
        </w:rPr>
      </w:pPr>
      <w:r w:rsidRPr="0070306A">
        <w:rPr>
          <w:rFonts w:ascii="Arial Unicode MS" w:eastAsia="Arial Unicode MS" w:hAnsi="Arial Unicode MS" w:cs="Arial Unicode MS"/>
          <w:sz w:val="28"/>
          <w:szCs w:val="28"/>
          <w:highlight w:val="lightGray"/>
        </w:rPr>
        <w:t>5. SUGGESTED METHODOLOGY FOR THE INTRODUCTION OF A SCHOOL SMOKING POLICY</w:t>
      </w:r>
      <w:r w:rsidRPr="005C49F0">
        <w:rPr>
          <w:rFonts w:ascii="Arial Unicode MS" w:eastAsia="Arial Unicode MS" w:hAnsi="Arial Unicode MS" w:cs="Arial Unicode MS"/>
          <w:sz w:val="28"/>
          <w:szCs w:val="28"/>
        </w:rPr>
        <w:t xml:space="preserve"> </w:t>
      </w:r>
    </w:p>
    <w:p w14:paraId="2D289115" w14:textId="653D1EB1" w:rsidR="0070306A"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5.1 The initiation and implementation of a successful smoking policy requires the cooperation and </w:t>
      </w:r>
      <w:r w:rsidR="00544A20" w:rsidRPr="005C49F0">
        <w:rPr>
          <w:rFonts w:ascii="Arial Unicode MS" w:eastAsia="Arial Unicode MS" w:hAnsi="Arial Unicode MS" w:cs="Arial Unicode MS"/>
          <w:sz w:val="28"/>
          <w:szCs w:val="28"/>
        </w:rPr>
        <w:t>wholehearted</w:t>
      </w:r>
      <w:r w:rsidRPr="005C49F0">
        <w:rPr>
          <w:rFonts w:ascii="Arial Unicode MS" w:eastAsia="Arial Unicode MS" w:hAnsi="Arial Unicode MS" w:cs="Arial Unicode MS"/>
          <w:sz w:val="28"/>
          <w:szCs w:val="28"/>
        </w:rPr>
        <w:t xml:space="preserve"> support of both management and staff. </w:t>
      </w:r>
    </w:p>
    <w:p w14:paraId="6459642A" w14:textId="77777777" w:rsidR="0070306A"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5.2 Following consultation with staff and their recognised Trade Union Representatives about “smoking in their school” the Board of Governors may consider the formal adoption of the following outline policy relating to smoking. </w:t>
      </w:r>
    </w:p>
    <w:p w14:paraId="2D75A863" w14:textId="00BB6778" w:rsidR="00872707" w:rsidRDefault="00D71D48" w:rsidP="00D71D48">
      <w:pPr>
        <w:rPr>
          <w:rFonts w:ascii="Arial Unicode MS" w:eastAsia="Arial Unicode MS" w:hAnsi="Arial Unicode MS" w:cs="Arial Unicode MS"/>
          <w:sz w:val="28"/>
          <w:szCs w:val="28"/>
        </w:rPr>
      </w:pPr>
      <w:r w:rsidRPr="00872707">
        <w:rPr>
          <w:rFonts w:ascii="Arial Unicode MS" w:eastAsia="Arial Unicode MS" w:hAnsi="Arial Unicode MS" w:cs="Arial Unicode MS"/>
          <w:sz w:val="28"/>
          <w:szCs w:val="28"/>
          <w:highlight w:val="lightGray"/>
        </w:rPr>
        <w:t xml:space="preserve">6. </w:t>
      </w:r>
      <w:r w:rsidR="00872707">
        <w:rPr>
          <w:rFonts w:ascii="Arial Unicode MS" w:eastAsia="Arial Unicode MS" w:hAnsi="Arial Unicode MS" w:cs="Arial Unicode MS"/>
          <w:sz w:val="28"/>
          <w:szCs w:val="28"/>
          <w:highlight w:val="lightGray"/>
        </w:rPr>
        <w:t xml:space="preserve">DRUMGLASS HIGH </w:t>
      </w:r>
      <w:r w:rsidRPr="00872707">
        <w:rPr>
          <w:rFonts w:ascii="Arial Unicode MS" w:eastAsia="Arial Unicode MS" w:hAnsi="Arial Unicode MS" w:cs="Arial Unicode MS"/>
          <w:sz w:val="28"/>
          <w:szCs w:val="28"/>
          <w:highlight w:val="lightGray"/>
        </w:rPr>
        <w:t>SCHOOL SMOKING POLICY</w:t>
      </w:r>
      <w:r w:rsidRPr="005C49F0">
        <w:rPr>
          <w:rFonts w:ascii="Arial Unicode MS" w:eastAsia="Arial Unicode MS" w:hAnsi="Arial Unicode MS" w:cs="Arial Unicode MS"/>
          <w:sz w:val="28"/>
          <w:szCs w:val="28"/>
        </w:rPr>
        <w:t xml:space="preserve"> </w:t>
      </w:r>
    </w:p>
    <w:p w14:paraId="14A6B294" w14:textId="40854043" w:rsidR="00872707"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lastRenderedPageBreak/>
        <w:t xml:space="preserve">6.1 </w:t>
      </w:r>
      <w:r w:rsidR="00872707">
        <w:rPr>
          <w:rFonts w:ascii="Arial Unicode MS" w:eastAsia="Arial Unicode MS" w:hAnsi="Arial Unicode MS" w:cs="Arial Unicode MS"/>
          <w:sz w:val="28"/>
          <w:szCs w:val="28"/>
        </w:rPr>
        <w:t>Drumglass High</w:t>
      </w:r>
      <w:r w:rsidRPr="005C49F0">
        <w:rPr>
          <w:rFonts w:ascii="Arial Unicode MS" w:eastAsia="Arial Unicode MS" w:hAnsi="Arial Unicode MS" w:cs="Arial Unicode MS"/>
          <w:sz w:val="28"/>
          <w:szCs w:val="28"/>
        </w:rPr>
        <w:t xml:space="preserve"> school will become</w:t>
      </w:r>
      <w:r w:rsidR="00122EF0">
        <w:rPr>
          <w:rFonts w:ascii="Arial Unicode MS" w:eastAsia="Arial Unicode MS" w:hAnsi="Arial Unicode MS" w:cs="Arial Unicode MS"/>
          <w:sz w:val="28"/>
          <w:szCs w:val="28"/>
        </w:rPr>
        <w:t xml:space="preserve"> and remain</w:t>
      </w:r>
      <w:r w:rsidRPr="005C49F0">
        <w:rPr>
          <w:rFonts w:ascii="Arial Unicode MS" w:eastAsia="Arial Unicode MS" w:hAnsi="Arial Unicode MS" w:cs="Arial Unicode MS"/>
          <w:sz w:val="28"/>
          <w:szCs w:val="28"/>
        </w:rPr>
        <w:t xml:space="preserve"> a non-smoking environment as from </w:t>
      </w:r>
      <w:r w:rsidR="00872707">
        <w:rPr>
          <w:rFonts w:ascii="Arial Unicode MS" w:eastAsia="Arial Unicode MS" w:hAnsi="Arial Unicode MS" w:cs="Arial Unicode MS"/>
          <w:sz w:val="28"/>
          <w:szCs w:val="28"/>
        </w:rPr>
        <w:t>September 2014</w:t>
      </w:r>
      <w:r w:rsidR="00122EF0">
        <w:rPr>
          <w:rFonts w:ascii="Arial Unicode MS" w:eastAsia="Arial Unicode MS" w:hAnsi="Arial Unicode MS" w:cs="Arial Unicode MS"/>
          <w:sz w:val="28"/>
          <w:szCs w:val="28"/>
        </w:rPr>
        <w:t>, which will be reviewed on an annual basis.</w:t>
      </w:r>
      <w:r w:rsidRPr="005C49F0">
        <w:rPr>
          <w:rFonts w:ascii="Arial Unicode MS" w:eastAsia="Arial Unicode MS" w:hAnsi="Arial Unicode MS" w:cs="Arial Unicode MS"/>
          <w:sz w:val="28"/>
          <w:szCs w:val="28"/>
        </w:rPr>
        <w:t xml:space="preserve"> </w:t>
      </w:r>
    </w:p>
    <w:p w14:paraId="4718A683" w14:textId="17B8C769" w:rsidR="00872707"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6.2 All staff - teaching, peripatetic, support and </w:t>
      </w:r>
      <w:proofErr w:type="gramStart"/>
      <w:r w:rsidR="00872707" w:rsidRPr="005C49F0">
        <w:rPr>
          <w:rFonts w:ascii="Arial Unicode MS" w:eastAsia="Arial Unicode MS" w:hAnsi="Arial Unicode MS" w:cs="Arial Unicode MS"/>
          <w:sz w:val="28"/>
          <w:szCs w:val="28"/>
        </w:rPr>
        <w:t>Non-Teaching</w:t>
      </w:r>
      <w:proofErr w:type="gramEnd"/>
      <w:r w:rsidRPr="005C49F0">
        <w:rPr>
          <w:rFonts w:ascii="Arial Unicode MS" w:eastAsia="Arial Unicode MS" w:hAnsi="Arial Unicode MS" w:cs="Arial Unicode MS"/>
          <w:sz w:val="28"/>
          <w:szCs w:val="28"/>
        </w:rPr>
        <w:t xml:space="preserve"> as well as visitors and pupils may not smoke while on school premises. The prohibition of tobacco or e</w:t>
      </w:r>
      <w:r w:rsidR="00872707">
        <w:rPr>
          <w:rFonts w:ascii="Arial Unicode MS" w:eastAsia="Arial Unicode MS" w:hAnsi="Arial Unicode MS" w:cs="Arial Unicode MS"/>
          <w:sz w:val="28"/>
          <w:szCs w:val="28"/>
        </w:rPr>
        <w:t>-</w:t>
      </w:r>
      <w:r w:rsidRPr="005C49F0">
        <w:rPr>
          <w:rFonts w:ascii="Arial Unicode MS" w:eastAsia="Arial Unicode MS" w:hAnsi="Arial Unicode MS" w:cs="Arial Unicode MS"/>
          <w:sz w:val="28"/>
          <w:szCs w:val="28"/>
        </w:rPr>
        <w:t xml:space="preserve">cigarette smoking will apply during related school activities undertaken outside school premises, </w:t>
      </w:r>
      <w:proofErr w:type="spellStart"/>
      <w:r w:rsidRPr="005C49F0">
        <w:rPr>
          <w:rFonts w:ascii="Arial Unicode MS" w:eastAsia="Arial Unicode MS" w:hAnsi="Arial Unicode MS" w:cs="Arial Unicode MS"/>
          <w:sz w:val="28"/>
          <w:szCs w:val="28"/>
        </w:rPr>
        <w:t>eg.</w:t>
      </w:r>
      <w:proofErr w:type="spellEnd"/>
      <w:r w:rsidRPr="005C49F0">
        <w:rPr>
          <w:rFonts w:ascii="Arial Unicode MS" w:eastAsia="Arial Unicode MS" w:hAnsi="Arial Unicode MS" w:cs="Arial Unicode MS"/>
          <w:sz w:val="28"/>
          <w:szCs w:val="28"/>
        </w:rPr>
        <w:t xml:space="preserve"> Educational Visits. </w:t>
      </w:r>
    </w:p>
    <w:p w14:paraId="4DA75189" w14:textId="2A16F3B4" w:rsidR="00872707"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6.3 </w:t>
      </w:r>
      <w:r w:rsidR="00872707">
        <w:rPr>
          <w:rFonts w:ascii="Arial Unicode MS" w:eastAsia="Arial Unicode MS" w:hAnsi="Arial Unicode MS" w:cs="Arial Unicode MS"/>
          <w:sz w:val="28"/>
          <w:szCs w:val="28"/>
        </w:rPr>
        <w:t>Failure</w:t>
      </w:r>
      <w:r w:rsidRPr="005C49F0">
        <w:rPr>
          <w:rFonts w:ascii="Arial Unicode MS" w:eastAsia="Arial Unicode MS" w:hAnsi="Arial Unicode MS" w:cs="Arial Unicode MS"/>
          <w:sz w:val="28"/>
          <w:szCs w:val="28"/>
        </w:rPr>
        <w:t xml:space="preserve"> to comply with its provisions will be dealt with through the Disciplinary Procedures. TNC 2000/3(updated) 3 Amended June 2014 </w:t>
      </w:r>
    </w:p>
    <w:p w14:paraId="4D8FF8E3" w14:textId="77777777" w:rsidR="00872707" w:rsidRDefault="00872707" w:rsidP="00D71D48">
      <w:pPr>
        <w:rPr>
          <w:rFonts w:ascii="Arial Unicode MS" w:eastAsia="Arial Unicode MS" w:hAnsi="Arial Unicode MS" w:cs="Arial Unicode MS"/>
          <w:sz w:val="28"/>
          <w:szCs w:val="28"/>
        </w:rPr>
      </w:pPr>
    </w:p>
    <w:p w14:paraId="582F4FD8" w14:textId="77777777" w:rsidR="00872707" w:rsidRDefault="00D71D48" w:rsidP="00D71D48">
      <w:pPr>
        <w:rPr>
          <w:rFonts w:ascii="Arial Unicode MS" w:eastAsia="Arial Unicode MS" w:hAnsi="Arial Unicode MS" w:cs="Arial Unicode MS"/>
          <w:sz w:val="28"/>
          <w:szCs w:val="28"/>
        </w:rPr>
      </w:pPr>
      <w:r w:rsidRPr="00872707">
        <w:rPr>
          <w:rFonts w:ascii="Arial Unicode MS" w:eastAsia="Arial Unicode MS" w:hAnsi="Arial Unicode MS" w:cs="Arial Unicode MS"/>
          <w:sz w:val="28"/>
          <w:szCs w:val="28"/>
          <w:highlight w:val="lightGray"/>
        </w:rPr>
        <w:t>7. POLICY IMPLEMENTATION</w:t>
      </w:r>
      <w:r w:rsidRPr="005C49F0">
        <w:rPr>
          <w:rFonts w:ascii="Arial Unicode MS" w:eastAsia="Arial Unicode MS" w:hAnsi="Arial Unicode MS" w:cs="Arial Unicode MS"/>
          <w:sz w:val="28"/>
          <w:szCs w:val="28"/>
        </w:rPr>
        <w:t xml:space="preserve"> </w:t>
      </w:r>
    </w:p>
    <w:p w14:paraId="70BA114C" w14:textId="77777777" w:rsidR="00872707"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7.1 Members of staff will be </w:t>
      </w:r>
      <w:r w:rsidR="00872707">
        <w:rPr>
          <w:rFonts w:ascii="Arial Unicode MS" w:eastAsia="Arial Unicode MS" w:hAnsi="Arial Unicode MS" w:cs="Arial Unicode MS"/>
          <w:sz w:val="28"/>
          <w:szCs w:val="28"/>
        </w:rPr>
        <w:t>able given</w:t>
      </w:r>
      <w:r w:rsidRPr="005C49F0">
        <w:rPr>
          <w:rFonts w:ascii="Arial Unicode MS" w:eastAsia="Arial Unicode MS" w:hAnsi="Arial Unicode MS" w:cs="Arial Unicode MS"/>
          <w:sz w:val="28"/>
          <w:szCs w:val="28"/>
        </w:rPr>
        <w:t xml:space="preserve"> a</w:t>
      </w:r>
      <w:r w:rsidR="00872707">
        <w:rPr>
          <w:rFonts w:ascii="Arial Unicode MS" w:eastAsia="Arial Unicode MS" w:hAnsi="Arial Unicode MS" w:cs="Arial Unicode MS"/>
          <w:sz w:val="28"/>
          <w:szCs w:val="28"/>
        </w:rPr>
        <w:t>n electronic</w:t>
      </w:r>
      <w:r w:rsidRPr="005C49F0">
        <w:rPr>
          <w:rFonts w:ascii="Arial Unicode MS" w:eastAsia="Arial Unicode MS" w:hAnsi="Arial Unicode MS" w:cs="Arial Unicode MS"/>
          <w:sz w:val="28"/>
          <w:szCs w:val="28"/>
        </w:rPr>
        <w:t xml:space="preserve"> copy of the Policy which will become part of their contract of employment. </w:t>
      </w:r>
    </w:p>
    <w:p w14:paraId="625BE4C6" w14:textId="77777777" w:rsidR="00872707"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7.2 Parents will be</w:t>
      </w:r>
      <w:r w:rsidR="00872707">
        <w:rPr>
          <w:rFonts w:ascii="Arial Unicode MS" w:eastAsia="Arial Unicode MS" w:hAnsi="Arial Unicode MS" w:cs="Arial Unicode MS"/>
          <w:sz w:val="28"/>
          <w:szCs w:val="28"/>
        </w:rPr>
        <w:t xml:space="preserve"> given access to a copy</w:t>
      </w:r>
      <w:r w:rsidRPr="005C49F0">
        <w:rPr>
          <w:rFonts w:ascii="Arial Unicode MS" w:eastAsia="Arial Unicode MS" w:hAnsi="Arial Unicode MS" w:cs="Arial Unicode MS"/>
          <w:sz w:val="28"/>
          <w:szCs w:val="28"/>
        </w:rPr>
        <w:t xml:space="preserve"> of the Policy</w:t>
      </w:r>
      <w:r w:rsidR="00872707">
        <w:rPr>
          <w:rFonts w:ascii="Arial Unicode MS" w:eastAsia="Arial Unicode MS" w:hAnsi="Arial Unicode MS" w:cs="Arial Unicode MS"/>
          <w:sz w:val="28"/>
          <w:szCs w:val="28"/>
        </w:rPr>
        <w:t xml:space="preserve"> on the school website</w:t>
      </w:r>
      <w:r w:rsidRPr="005C49F0">
        <w:rPr>
          <w:rFonts w:ascii="Arial Unicode MS" w:eastAsia="Arial Unicode MS" w:hAnsi="Arial Unicode MS" w:cs="Arial Unicode MS"/>
          <w:sz w:val="28"/>
          <w:szCs w:val="28"/>
        </w:rPr>
        <w:t xml:space="preserve">. </w:t>
      </w:r>
    </w:p>
    <w:p w14:paraId="775EA607" w14:textId="77777777" w:rsidR="00872707"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7.3 Members of staff shall inform school visitors of the Policy. </w:t>
      </w:r>
    </w:p>
    <w:p w14:paraId="77F8ADFE" w14:textId="1A37F0E5" w:rsidR="00872707"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7.4 Signs and notices shall be posted in prominent positions throughout the school premises. </w:t>
      </w:r>
    </w:p>
    <w:p w14:paraId="6F215256" w14:textId="77777777" w:rsidR="00872707" w:rsidRDefault="00872707" w:rsidP="00D71D48">
      <w:pPr>
        <w:rPr>
          <w:rFonts w:ascii="Arial Unicode MS" w:eastAsia="Arial Unicode MS" w:hAnsi="Arial Unicode MS" w:cs="Arial Unicode MS"/>
          <w:sz w:val="28"/>
          <w:szCs w:val="28"/>
        </w:rPr>
      </w:pPr>
    </w:p>
    <w:p w14:paraId="5249F2FD" w14:textId="77777777" w:rsidR="00872707" w:rsidRDefault="00D71D48" w:rsidP="00D71D48">
      <w:pPr>
        <w:rPr>
          <w:rFonts w:ascii="Arial Unicode MS" w:eastAsia="Arial Unicode MS" w:hAnsi="Arial Unicode MS" w:cs="Arial Unicode MS"/>
          <w:sz w:val="28"/>
          <w:szCs w:val="28"/>
        </w:rPr>
      </w:pPr>
      <w:r w:rsidRPr="00872707">
        <w:rPr>
          <w:rFonts w:ascii="Arial Unicode MS" w:eastAsia="Arial Unicode MS" w:hAnsi="Arial Unicode MS" w:cs="Arial Unicode MS"/>
          <w:sz w:val="28"/>
          <w:szCs w:val="28"/>
          <w:highlight w:val="lightGray"/>
        </w:rPr>
        <w:t>8. PUPILS</w:t>
      </w:r>
      <w:r w:rsidRPr="005C49F0">
        <w:rPr>
          <w:rFonts w:ascii="Arial Unicode MS" w:eastAsia="Arial Unicode MS" w:hAnsi="Arial Unicode MS" w:cs="Arial Unicode MS"/>
          <w:sz w:val="28"/>
          <w:szCs w:val="28"/>
        </w:rPr>
        <w:t xml:space="preserve"> </w:t>
      </w:r>
    </w:p>
    <w:p w14:paraId="7700DD05" w14:textId="77777777" w:rsidR="00872707"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The present rules forbidding tobacco</w:t>
      </w:r>
      <w:r w:rsidR="00872707">
        <w:rPr>
          <w:rFonts w:ascii="Arial Unicode MS" w:eastAsia="Arial Unicode MS" w:hAnsi="Arial Unicode MS" w:cs="Arial Unicode MS"/>
          <w:sz w:val="28"/>
          <w:szCs w:val="28"/>
        </w:rPr>
        <w:t xml:space="preserve"> </w:t>
      </w:r>
      <w:r w:rsidRPr="005C49F0">
        <w:rPr>
          <w:rFonts w:ascii="Arial Unicode MS" w:eastAsia="Arial Unicode MS" w:hAnsi="Arial Unicode MS" w:cs="Arial Unicode MS"/>
          <w:sz w:val="28"/>
          <w:szCs w:val="28"/>
        </w:rPr>
        <w:t xml:space="preserve">smoking while on school premises or while engaged in school related activities outside the </w:t>
      </w:r>
      <w:r w:rsidRPr="005C49F0">
        <w:rPr>
          <w:rFonts w:ascii="Arial Unicode MS" w:eastAsia="Arial Unicode MS" w:hAnsi="Arial Unicode MS" w:cs="Arial Unicode MS"/>
          <w:sz w:val="28"/>
          <w:szCs w:val="28"/>
        </w:rPr>
        <w:lastRenderedPageBreak/>
        <w:t xml:space="preserve">school will remain unchanged and the use of e-cigarettes is also forbidden. </w:t>
      </w:r>
    </w:p>
    <w:p w14:paraId="6FD5D163" w14:textId="77777777" w:rsidR="00872707" w:rsidRDefault="00D71D48" w:rsidP="00D71D48">
      <w:pPr>
        <w:rPr>
          <w:rFonts w:ascii="Arial Unicode MS" w:eastAsia="Arial Unicode MS" w:hAnsi="Arial Unicode MS" w:cs="Arial Unicode MS"/>
          <w:sz w:val="28"/>
          <w:szCs w:val="28"/>
        </w:rPr>
      </w:pPr>
      <w:r w:rsidRPr="00872707">
        <w:rPr>
          <w:rFonts w:ascii="Arial Unicode MS" w:eastAsia="Arial Unicode MS" w:hAnsi="Arial Unicode MS" w:cs="Arial Unicode MS"/>
          <w:sz w:val="28"/>
          <w:szCs w:val="28"/>
          <w:highlight w:val="lightGray"/>
        </w:rPr>
        <w:t>9. SCHOOL PREMISES UTILISED OUTSIDE NORMAL SCHOOL HOURS</w:t>
      </w:r>
      <w:r w:rsidRPr="005C49F0">
        <w:rPr>
          <w:rFonts w:ascii="Arial Unicode MS" w:eastAsia="Arial Unicode MS" w:hAnsi="Arial Unicode MS" w:cs="Arial Unicode MS"/>
          <w:sz w:val="28"/>
          <w:szCs w:val="28"/>
        </w:rPr>
        <w:t xml:space="preserve"> </w:t>
      </w:r>
    </w:p>
    <w:p w14:paraId="2E6A22A5" w14:textId="3DE4D448" w:rsidR="00872707"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When school premises are used for purposes other than school related activities the school smoking policy that includes a restriction on the use of e-cigarettes will remain in operation. </w:t>
      </w:r>
    </w:p>
    <w:p w14:paraId="0EB0A560" w14:textId="77777777" w:rsidR="00872707" w:rsidRDefault="00872707" w:rsidP="00D71D48">
      <w:pPr>
        <w:rPr>
          <w:rFonts w:ascii="Arial Unicode MS" w:eastAsia="Arial Unicode MS" w:hAnsi="Arial Unicode MS" w:cs="Arial Unicode MS"/>
          <w:sz w:val="28"/>
          <w:szCs w:val="28"/>
        </w:rPr>
      </w:pPr>
    </w:p>
    <w:p w14:paraId="3656E03A" w14:textId="77777777" w:rsidR="00872707" w:rsidRDefault="00D71D48" w:rsidP="00D71D48">
      <w:pPr>
        <w:rPr>
          <w:rFonts w:ascii="Arial Unicode MS" w:eastAsia="Arial Unicode MS" w:hAnsi="Arial Unicode MS" w:cs="Arial Unicode MS"/>
          <w:sz w:val="28"/>
          <w:szCs w:val="28"/>
        </w:rPr>
      </w:pPr>
      <w:r w:rsidRPr="00872707">
        <w:rPr>
          <w:rFonts w:ascii="Arial Unicode MS" w:eastAsia="Arial Unicode MS" w:hAnsi="Arial Unicode MS" w:cs="Arial Unicode MS"/>
          <w:sz w:val="28"/>
          <w:szCs w:val="28"/>
          <w:highlight w:val="lightGray"/>
        </w:rPr>
        <w:t>10. MONITORING AND REVIEW</w:t>
      </w:r>
      <w:r w:rsidRPr="005C49F0">
        <w:rPr>
          <w:rFonts w:ascii="Arial Unicode MS" w:eastAsia="Arial Unicode MS" w:hAnsi="Arial Unicode MS" w:cs="Arial Unicode MS"/>
          <w:sz w:val="28"/>
          <w:szCs w:val="28"/>
        </w:rPr>
        <w:t xml:space="preserve"> </w:t>
      </w:r>
    </w:p>
    <w:p w14:paraId="2FE4DA40" w14:textId="0555F494" w:rsidR="009D3187"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10.1 The school smoking policy will be monitored r</w:t>
      </w:r>
      <w:r w:rsidR="00544A20">
        <w:rPr>
          <w:rFonts w:ascii="Arial Unicode MS" w:eastAsia="Arial Unicode MS" w:hAnsi="Arial Unicode MS" w:cs="Arial Unicode MS"/>
          <w:sz w:val="28"/>
          <w:szCs w:val="28"/>
        </w:rPr>
        <w:t>egularly</w:t>
      </w:r>
      <w:r w:rsidRPr="005C49F0">
        <w:rPr>
          <w:rFonts w:ascii="Arial Unicode MS" w:eastAsia="Arial Unicode MS" w:hAnsi="Arial Unicode MS" w:cs="Arial Unicode MS"/>
          <w:sz w:val="28"/>
          <w:szCs w:val="28"/>
        </w:rPr>
        <w:t xml:space="preserve"> by the Senior </w:t>
      </w:r>
      <w:r w:rsidR="009D3187">
        <w:rPr>
          <w:rFonts w:ascii="Arial Unicode MS" w:eastAsia="Arial Unicode MS" w:hAnsi="Arial Unicode MS" w:cs="Arial Unicode MS"/>
          <w:sz w:val="28"/>
          <w:szCs w:val="28"/>
        </w:rPr>
        <w:t>Leadership</w:t>
      </w:r>
      <w:r w:rsidRPr="005C49F0">
        <w:rPr>
          <w:rFonts w:ascii="Arial Unicode MS" w:eastAsia="Arial Unicode MS" w:hAnsi="Arial Unicode MS" w:cs="Arial Unicode MS"/>
          <w:sz w:val="28"/>
          <w:szCs w:val="28"/>
        </w:rPr>
        <w:t xml:space="preserve"> Team of the school in consultation with staff and a report made to the Board of Governors. The Policy will be reviewed and, if appropriate, revised. </w:t>
      </w:r>
    </w:p>
    <w:p w14:paraId="7931C278" w14:textId="77777777" w:rsidR="009D3187"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 xml:space="preserve">10.2 Additional information is available from the Employing Authority’s Health and Safety Officer. </w:t>
      </w:r>
    </w:p>
    <w:p w14:paraId="03450DEF" w14:textId="1D1554AD" w:rsidR="009D3187"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Signed: ______________________</w:t>
      </w:r>
      <w:r w:rsidR="00544A20">
        <w:rPr>
          <w:rFonts w:ascii="Arial Unicode MS" w:eastAsia="Arial Unicode MS" w:hAnsi="Arial Unicode MS" w:cs="Arial Unicode MS"/>
          <w:sz w:val="28"/>
          <w:szCs w:val="28"/>
        </w:rPr>
        <w:t xml:space="preserve"> </w:t>
      </w:r>
      <w:r w:rsidRPr="005C49F0">
        <w:rPr>
          <w:rFonts w:ascii="Arial Unicode MS" w:eastAsia="Arial Unicode MS" w:hAnsi="Arial Unicode MS" w:cs="Arial Unicode MS"/>
          <w:sz w:val="28"/>
          <w:szCs w:val="28"/>
        </w:rPr>
        <w:t>(Chairman of Board of Governors) Signed:</w:t>
      </w:r>
      <w:r w:rsidR="00544A20">
        <w:rPr>
          <w:rFonts w:ascii="Arial Unicode MS" w:eastAsia="Arial Unicode MS" w:hAnsi="Arial Unicode MS" w:cs="Arial Unicode MS"/>
          <w:sz w:val="28"/>
          <w:szCs w:val="28"/>
        </w:rPr>
        <w:t xml:space="preserve"> </w:t>
      </w:r>
      <w:r w:rsidR="00DE157C">
        <w:rPr>
          <w:rFonts w:ascii="Arial Unicode MS" w:eastAsia="Arial Unicode MS" w:hAnsi="Arial Unicode MS" w:cs="Arial Unicode MS"/>
          <w:sz w:val="28"/>
          <w:szCs w:val="28"/>
        </w:rPr>
        <w:t>M Shilliday</w:t>
      </w:r>
      <w:r w:rsidRPr="005C49F0">
        <w:rPr>
          <w:rFonts w:ascii="Arial Unicode MS" w:eastAsia="Arial Unicode MS" w:hAnsi="Arial Unicode MS" w:cs="Arial Unicode MS"/>
          <w:sz w:val="28"/>
          <w:szCs w:val="28"/>
        </w:rPr>
        <w:t xml:space="preserve">___________________ (Principal) </w:t>
      </w:r>
    </w:p>
    <w:p w14:paraId="13CCAFE7" w14:textId="3F4D483A" w:rsidR="0038428F" w:rsidRPr="005C49F0" w:rsidRDefault="00D71D48" w:rsidP="00D71D48">
      <w:pPr>
        <w:rPr>
          <w:rFonts w:ascii="Arial Unicode MS" w:eastAsia="Arial Unicode MS" w:hAnsi="Arial Unicode MS" w:cs="Arial Unicode MS"/>
          <w:sz w:val="28"/>
          <w:szCs w:val="28"/>
        </w:rPr>
      </w:pPr>
      <w:r w:rsidRPr="005C49F0">
        <w:rPr>
          <w:rFonts w:ascii="Arial Unicode MS" w:eastAsia="Arial Unicode MS" w:hAnsi="Arial Unicode MS" w:cs="Arial Unicode MS"/>
          <w:sz w:val="28"/>
          <w:szCs w:val="28"/>
        </w:rPr>
        <w:t>Date: __________________________</w:t>
      </w:r>
    </w:p>
    <w:sectPr w:rsidR="0038428F" w:rsidRPr="005C4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48"/>
    <w:rsid w:val="00001563"/>
    <w:rsid w:val="000F7181"/>
    <w:rsid w:val="00122EF0"/>
    <w:rsid w:val="0038428F"/>
    <w:rsid w:val="00516C9F"/>
    <w:rsid w:val="00544A20"/>
    <w:rsid w:val="005C49F0"/>
    <w:rsid w:val="0070306A"/>
    <w:rsid w:val="00872707"/>
    <w:rsid w:val="009D3187"/>
    <w:rsid w:val="00BB41C4"/>
    <w:rsid w:val="00D71D48"/>
    <w:rsid w:val="00DE1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1A44"/>
  <w15:chartTrackingRefBased/>
  <w15:docId w15:val="{98CF4622-E52B-48D9-B24D-FEEA992C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D71D48"/>
    <w:pPr>
      <w:spacing w:after="0" w:line="240" w:lineRule="auto"/>
      <w:jc w:val="both"/>
      <w:outlineLvl w:val="0"/>
    </w:pPr>
    <w:rPr>
      <w:rFonts w:ascii="Century Schoolbook" w:eastAsia="Times New Roman" w:hAnsi="Century Schoolbook" w:cs="Times New Roman"/>
      <w:b/>
      <w:bCs/>
      <w:color w:val="000000"/>
      <w:kern w:val="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71D4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71D48"/>
    <w:rPr>
      <w:rFonts w:ascii="Calibri" w:hAnsi="Calibri"/>
      <w:szCs w:val="21"/>
    </w:rPr>
  </w:style>
  <w:style w:type="character" w:customStyle="1" w:styleId="Heading1Char">
    <w:name w:val="Heading 1 Char"/>
    <w:basedOn w:val="DefaultParagraphFont"/>
    <w:link w:val="Heading1"/>
    <w:rsid w:val="00D71D48"/>
    <w:rPr>
      <w:rFonts w:ascii="Century Schoolbook" w:eastAsia="Times New Roman" w:hAnsi="Century Schoolbook" w:cs="Times New Roman"/>
      <w:b/>
      <w:bCs/>
      <w:color w:val="000000"/>
      <w:kern w:val="2"/>
      <w:sz w:val="24"/>
      <w:szCs w:val="24"/>
      <w:lang w:eastAsia="en-GB"/>
    </w:rPr>
  </w:style>
  <w:style w:type="character" w:styleId="Hyperlink">
    <w:name w:val="Hyperlink"/>
    <w:basedOn w:val="DefaultParagraphFont"/>
    <w:uiPriority w:val="99"/>
    <w:unhideWhenUsed/>
    <w:rsid w:val="0070306A"/>
    <w:rPr>
      <w:color w:val="0563C1" w:themeColor="hyperlink"/>
      <w:u w:val="single"/>
    </w:rPr>
  </w:style>
  <w:style w:type="character" w:styleId="UnresolvedMention">
    <w:name w:val="Unresolved Mention"/>
    <w:basedOn w:val="DefaultParagraphFont"/>
    <w:uiPriority w:val="99"/>
    <w:semiHidden/>
    <w:unhideWhenUsed/>
    <w:rsid w:val="00703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ma.org.uk/search?query=e%20cigarett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Shilliday</dc:creator>
  <cp:keywords/>
  <dc:description/>
  <cp:lastModifiedBy>M Shilliday</cp:lastModifiedBy>
  <cp:revision>3</cp:revision>
  <dcterms:created xsi:type="dcterms:W3CDTF">2023-10-10T15:18:00Z</dcterms:created>
  <dcterms:modified xsi:type="dcterms:W3CDTF">2023-10-18T14:22:00Z</dcterms:modified>
</cp:coreProperties>
</file>